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D6" w:rsidRDefault="004C6398">
      <w:pPr>
        <w:rPr>
          <w:rFonts w:eastAsia="Times New Roman"/>
          <w:b/>
          <w:bCs/>
          <w:i/>
          <w:iCs/>
          <w:sz w:val="24"/>
          <w:szCs w:val="24"/>
        </w:rPr>
      </w:pPr>
      <w:r w:rsidRPr="004C6398">
        <w:rPr>
          <w:rFonts w:eastAsia="Times New Roman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9398000" cy="6834909"/>
            <wp:effectExtent l="0" t="0" r="0" b="4445"/>
            <wp:docPr id="1" name="Рисунок 1" descr="C:\Users\User\Desktop\СК Искра\для сайта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 Искра\для сайта\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683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4D6" w:rsidRDefault="006474D6">
      <w:pPr>
        <w:rPr>
          <w:rFonts w:eastAsia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2C14EF" w:rsidRDefault="00D71FD2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Цель деятельности: развитие мотивации личности к физическому развитию.</w:t>
      </w:r>
    </w:p>
    <w:p w:rsidR="002C14EF" w:rsidRDefault="002C14EF">
      <w:pPr>
        <w:spacing w:line="38" w:lineRule="exact"/>
        <w:rPr>
          <w:sz w:val="20"/>
          <w:szCs w:val="20"/>
        </w:rPr>
      </w:pPr>
    </w:p>
    <w:p w:rsidR="002C14EF" w:rsidRDefault="00D71FD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Приоритетные задачи ШСК:</w:t>
      </w:r>
    </w:p>
    <w:p w:rsidR="002C14EF" w:rsidRDefault="002C14EF">
      <w:pPr>
        <w:spacing w:line="110" w:lineRule="exact"/>
        <w:rPr>
          <w:sz w:val="20"/>
          <w:szCs w:val="20"/>
        </w:rPr>
      </w:pPr>
    </w:p>
    <w:p w:rsidR="002C14EF" w:rsidRDefault="00D71FD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2C14EF" w:rsidRDefault="002C14EF">
      <w:pPr>
        <w:spacing w:line="121" w:lineRule="exact"/>
        <w:rPr>
          <w:sz w:val="20"/>
          <w:szCs w:val="20"/>
        </w:rPr>
      </w:pPr>
    </w:p>
    <w:p w:rsidR="002C14EF" w:rsidRDefault="00D71FD2">
      <w:pPr>
        <w:spacing w:line="325" w:lineRule="auto"/>
        <w:ind w:left="380" w:right="16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2C14EF" w:rsidRDefault="002C14EF">
      <w:pPr>
        <w:spacing w:line="12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1"/>
        </w:numPr>
        <w:tabs>
          <w:tab w:val="left" w:pos="840"/>
        </w:tabs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занимающихся в систематические занятия физической культурой и спортом;</w:t>
      </w:r>
    </w:p>
    <w:p w:rsidR="002C14EF" w:rsidRDefault="002C14EF">
      <w:pPr>
        <w:spacing w:line="45" w:lineRule="exact"/>
        <w:rPr>
          <w:rFonts w:ascii="Arial" w:eastAsia="Arial" w:hAnsi="Arial" w:cs="Arial"/>
          <w:sz w:val="24"/>
          <w:szCs w:val="24"/>
        </w:rPr>
      </w:pPr>
    </w:p>
    <w:p w:rsidR="002C14EF" w:rsidRDefault="00D71FD2">
      <w:pPr>
        <w:numPr>
          <w:ilvl w:val="0"/>
          <w:numId w:val="1"/>
        </w:numPr>
        <w:tabs>
          <w:tab w:val="left" w:pos="840"/>
        </w:tabs>
        <w:spacing w:line="257" w:lineRule="auto"/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2C14EF" w:rsidRDefault="002C14EF">
      <w:pPr>
        <w:spacing w:line="60" w:lineRule="exact"/>
        <w:rPr>
          <w:rFonts w:ascii="Arial" w:eastAsia="Arial" w:hAnsi="Arial" w:cs="Arial"/>
          <w:sz w:val="24"/>
          <w:szCs w:val="24"/>
        </w:rPr>
      </w:pPr>
    </w:p>
    <w:p w:rsidR="002C14EF" w:rsidRDefault="00D71FD2">
      <w:pPr>
        <w:numPr>
          <w:ilvl w:val="0"/>
          <w:numId w:val="1"/>
        </w:numPr>
        <w:tabs>
          <w:tab w:val="left" w:pos="846"/>
        </w:tabs>
        <w:spacing w:line="247" w:lineRule="auto"/>
        <w:ind w:left="740" w:right="760" w:hanging="3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обучающихся чувства гордости за свое образовательное учреждение, развитие культуры и традиций</w:t>
      </w:r>
      <w:r w:rsidR="001647C3">
        <w:rPr>
          <w:rFonts w:eastAsia="Times New Roman"/>
          <w:sz w:val="24"/>
          <w:szCs w:val="24"/>
        </w:rPr>
        <w:t xml:space="preserve"> болельщиков спортивных команд.</w:t>
      </w:r>
    </w:p>
    <w:p w:rsidR="002C14EF" w:rsidRDefault="002C14EF">
      <w:pPr>
        <w:spacing w:line="200" w:lineRule="exact"/>
        <w:rPr>
          <w:sz w:val="20"/>
          <w:szCs w:val="20"/>
        </w:rPr>
      </w:pPr>
    </w:p>
    <w:p w:rsidR="002C14EF" w:rsidRDefault="002C14EF">
      <w:pPr>
        <w:spacing w:line="254" w:lineRule="exact"/>
        <w:rPr>
          <w:sz w:val="20"/>
          <w:szCs w:val="20"/>
        </w:rPr>
      </w:pPr>
    </w:p>
    <w:p w:rsidR="002C14EF" w:rsidRDefault="00D71FD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ШСК представлена следующими разделами:</w:t>
      </w:r>
    </w:p>
    <w:p w:rsidR="002C14EF" w:rsidRDefault="002C14EF">
      <w:pPr>
        <w:spacing w:line="31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Учебная работа.</w:t>
      </w:r>
    </w:p>
    <w:p w:rsidR="002C14EF" w:rsidRDefault="002C14EF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Организационно-массовая работа.</w:t>
      </w:r>
    </w:p>
    <w:p w:rsidR="002C14EF" w:rsidRDefault="002C14EF">
      <w:pPr>
        <w:spacing w:line="72" w:lineRule="exact"/>
        <w:rPr>
          <w:rFonts w:eastAsia="Times New Roman"/>
          <w:b/>
          <w:bCs/>
          <w:sz w:val="24"/>
          <w:szCs w:val="24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Аналитико-диагностическая деятельность.</w:t>
      </w:r>
    </w:p>
    <w:p w:rsidR="002C14EF" w:rsidRDefault="002C14EF">
      <w:pPr>
        <w:sectPr w:rsidR="002C14EF">
          <w:pgSz w:w="16840" w:h="11904" w:orient="landscape"/>
          <w:pgMar w:top="857" w:right="918" w:bottom="1440" w:left="1120" w:header="0" w:footer="0" w:gutter="0"/>
          <w:cols w:space="720" w:equalWidth="0">
            <w:col w:w="14800"/>
          </w:cols>
        </w:sectPr>
      </w:pPr>
    </w:p>
    <w:p w:rsidR="002C14EF" w:rsidRDefault="00D71FD2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1.Учебная работа.</w:t>
      </w:r>
    </w:p>
    <w:p w:rsidR="002C14EF" w:rsidRDefault="002C14EF">
      <w:pPr>
        <w:spacing w:line="52" w:lineRule="exact"/>
        <w:rPr>
          <w:sz w:val="20"/>
          <w:szCs w:val="20"/>
        </w:rPr>
      </w:pPr>
    </w:p>
    <w:p w:rsidR="002C14EF" w:rsidRDefault="00D71FD2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Производственный план ШСК</w:t>
      </w:r>
      <w:r w:rsidR="00BD4861">
        <w:rPr>
          <w:rFonts w:eastAsia="Times New Roman"/>
          <w:b/>
          <w:bCs/>
          <w:sz w:val="28"/>
          <w:szCs w:val="28"/>
        </w:rPr>
        <w:t xml:space="preserve"> «ИСКРА»</w:t>
      </w:r>
      <w:r w:rsidR="000B64C9">
        <w:rPr>
          <w:rFonts w:eastAsia="Times New Roman"/>
          <w:b/>
          <w:bCs/>
          <w:sz w:val="28"/>
          <w:szCs w:val="28"/>
        </w:rPr>
        <w:t xml:space="preserve"> МБОУ «Заинская средняя общеобразовательная школа №7</w:t>
      </w:r>
      <w:r>
        <w:rPr>
          <w:rFonts w:eastAsia="Times New Roman"/>
          <w:b/>
          <w:bCs/>
          <w:sz w:val="28"/>
          <w:szCs w:val="28"/>
        </w:rPr>
        <w:t>»</w:t>
      </w:r>
    </w:p>
    <w:p w:rsidR="002C14EF" w:rsidRDefault="002C14EF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260"/>
        <w:gridCol w:w="4380"/>
        <w:gridCol w:w="1640"/>
        <w:gridCol w:w="980"/>
        <w:gridCol w:w="980"/>
        <w:gridCol w:w="980"/>
        <w:gridCol w:w="980"/>
        <w:gridCol w:w="980"/>
        <w:gridCol w:w="30"/>
      </w:tblGrid>
      <w:tr w:rsidR="002C14EF" w:rsidTr="00CC04F4">
        <w:trPr>
          <w:trHeight w:val="25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групп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учащихся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часов в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19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неделю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52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02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Всего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6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8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D71FD2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w w:val="99"/>
                <w:sz w:val="24"/>
                <w:szCs w:val="24"/>
              </w:rPr>
              <w:t>«Спортивные игры. Баскетбол.»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 w:rsidP="00CC04F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B063F9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sz w:val="24"/>
                <w:szCs w:val="24"/>
              </w:rPr>
              <w:t>«Легкая атлетика</w:t>
            </w:r>
            <w:r w:rsidR="00D71FD2" w:rsidRPr="00B063F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B063F9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w w:val="99"/>
                <w:sz w:val="24"/>
                <w:szCs w:val="24"/>
              </w:rPr>
              <w:t>«</w:t>
            </w:r>
            <w:r w:rsidR="00CC04F4">
              <w:rPr>
                <w:rFonts w:eastAsia="Times New Roman"/>
                <w:w w:val="99"/>
                <w:sz w:val="24"/>
                <w:szCs w:val="24"/>
              </w:rPr>
              <w:t>Лыжные гонки</w:t>
            </w:r>
            <w:r w:rsidR="00D71FD2" w:rsidRPr="00B063F9">
              <w:rPr>
                <w:rFonts w:eastAsia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Физкультурно-спортивная</w:t>
            </w:r>
          </w:p>
          <w:p w:rsidR="000B64C9" w:rsidRDefault="000B64C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Олимпиадное движение «ИФК и ОД»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B063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0B64C9"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B063F9" w:rsidRDefault="00B063F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«Стрельба»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B063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0B64C9"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B063F9" w:rsidRDefault="00B063F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C14EF" w:rsidRDefault="00D71FD2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</w:tbl>
    <w:p w:rsidR="002C14EF" w:rsidRDefault="002C14EF">
      <w:pPr>
        <w:spacing w:line="267" w:lineRule="exact"/>
        <w:rPr>
          <w:sz w:val="20"/>
          <w:szCs w:val="20"/>
        </w:rPr>
      </w:pPr>
    </w:p>
    <w:p w:rsidR="002C14EF" w:rsidRDefault="00D71FD2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 Работа по профилактике правонарушений</w:t>
      </w:r>
    </w:p>
    <w:p w:rsidR="002C14EF" w:rsidRDefault="002C14EF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40"/>
        <w:gridCol w:w="2700"/>
        <w:gridCol w:w="3240"/>
      </w:tblGrid>
      <w:tr w:rsidR="002C14EF">
        <w:trPr>
          <w:trHeight w:val="4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профилактике правонарушений и асоциального поведения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14EF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несовершеннолетних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</w:tr>
      <w:tr w:rsidR="002C14EF">
        <w:trPr>
          <w:trHeight w:val="2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</w:tr>
      <w:tr w:rsidR="002C14EF">
        <w:trPr>
          <w:trHeight w:val="3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 правилам поведения и технике безопасности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 w:rsidP="00CC04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доп. образования</w:t>
            </w:r>
          </w:p>
        </w:tc>
      </w:tr>
      <w:tr w:rsidR="002C14EF">
        <w:trPr>
          <w:trHeight w:val="21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</w:tr>
      <w:tr w:rsidR="002C14EF">
        <w:trPr>
          <w:trHeight w:val="3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детей из неблагополучных семей, и детей, находящихся в трудной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 w:rsidP="00CC04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доп.  образования,</w:t>
            </w:r>
          </w:p>
        </w:tc>
      </w:tr>
      <w:tr w:rsidR="002C14E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жизненной ситуации в объединения ШСК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C14EF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</w:tr>
      <w:tr w:rsidR="002C14EF">
        <w:trPr>
          <w:trHeight w:val="53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Лекции, беседы по плану ВР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2C14EF">
        <w:trPr>
          <w:trHeight w:val="1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</w:tr>
    </w:tbl>
    <w:p w:rsidR="002C14EF" w:rsidRDefault="002C14EF">
      <w:pPr>
        <w:sectPr w:rsidR="002C14EF">
          <w:pgSz w:w="16840" w:h="11904" w:orient="landscape"/>
          <w:pgMar w:top="854" w:right="458" w:bottom="1440" w:left="320" w:header="0" w:footer="0" w:gutter="0"/>
          <w:cols w:space="720" w:equalWidth="0">
            <w:col w:w="16060"/>
          </w:cols>
        </w:sectPr>
      </w:pPr>
    </w:p>
    <w:p w:rsidR="002C14EF" w:rsidRDefault="002C14EF">
      <w:pPr>
        <w:spacing w:line="26" w:lineRule="exact"/>
        <w:rPr>
          <w:sz w:val="20"/>
          <w:szCs w:val="20"/>
        </w:rPr>
      </w:pPr>
    </w:p>
    <w:p w:rsidR="002C14EF" w:rsidRDefault="00D71FD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1.Организационно-массовая работа</w:t>
      </w:r>
    </w:p>
    <w:p w:rsidR="002C14EF" w:rsidRDefault="002C14EF">
      <w:pPr>
        <w:spacing w:line="384" w:lineRule="exact"/>
        <w:rPr>
          <w:sz w:val="20"/>
          <w:szCs w:val="20"/>
        </w:rPr>
      </w:pPr>
    </w:p>
    <w:p w:rsidR="002C14EF" w:rsidRDefault="00D71FD2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Проведение спортивно-массовых мероприятий школьного и районного уровня, в которых участвуют члены ШСК</w:t>
      </w:r>
    </w:p>
    <w:p w:rsidR="002C14EF" w:rsidRDefault="002C14EF">
      <w:pPr>
        <w:spacing w:line="309" w:lineRule="exact"/>
        <w:rPr>
          <w:sz w:val="20"/>
          <w:szCs w:val="20"/>
        </w:rPr>
      </w:pPr>
    </w:p>
    <w:tbl>
      <w:tblPr>
        <w:tblW w:w="1592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81"/>
        <w:gridCol w:w="9356"/>
        <w:gridCol w:w="43"/>
        <w:gridCol w:w="4776"/>
        <w:gridCol w:w="44"/>
      </w:tblGrid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right="5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 xml:space="preserve">Школьные соревнования по легкой атлетике среди 5-11 классов  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 среди 5-11 классов «Кросс золотая осень»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шашкам и шахматам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555146" w:rsidRDefault="0001413D" w:rsidP="005D0021"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баскетболу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20257E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</w:t>
            </w:r>
            <w:r w:rsidRPr="0020257E">
              <w:rPr>
                <w:rFonts w:eastAsia="Times New Roman"/>
                <w:bCs/>
                <w:sz w:val="24"/>
                <w:szCs w:val="24"/>
              </w:rPr>
              <w:t xml:space="preserve">Школьный </w:t>
            </w:r>
            <w:r>
              <w:rPr>
                <w:rFonts w:eastAsia="Times New Roman"/>
                <w:bCs/>
                <w:sz w:val="24"/>
                <w:szCs w:val="24"/>
              </w:rPr>
              <w:t>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Муниципальный этап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Школьные соревнования по стрельбе из пневматической винтовки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</w:t>
            </w:r>
            <w:r>
              <w:rPr>
                <w:rFonts w:eastAsia="Times New Roman"/>
                <w:bCs/>
                <w:sz w:val="24"/>
                <w:szCs w:val="24"/>
              </w:rPr>
              <w:t>Петрушенко С.И.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08492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525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Зональный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Первенство города по лыжным гонкам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баскетболу среди 5-6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Республиканская олимпиада школьников по физической культуре 7-8 класс г.Казань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>
              <w:rPr>
                <w:rFonts w:eastAsia="Times New Roman"/>
                <w:bCs/>
                <w:sz w:val="24"/>
                <w:szCs w:val="24"/>
              </w:rPr>
              <w:t>Учитель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физической культуры Краснова Р.Р., 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Школьной волейбольной лиги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08492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Учитель физической культуры Краснова Р.Р.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зимнего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Всероссийская акция «Лыжня России»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Насибуллиа С.Г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«Школьной волейбольной лиги» по волейболу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спортивных игр»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состязаний»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5D0021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1F350A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Заключительный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Краснова Р.Р., 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20257E">
              <w:rPr>
                <w:rFonts w:eastAsia="Times New Roman"/>
                <w:bCs/>
                <w:sz w:val="24"/>
                <w:szCs w:val="24"/>
              </w:rPr>
              <w:t>Традиционная легкоатлетическая эстафета сборная школы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20257E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Муниципальные соревнования по туризму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летнего Всероссийского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 Краснова Р.Р.,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jc w:val="righ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Всероссийского фестиваля ВФК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Учитель физической культуры КрасноваР.Р.</w:t>
            </w:r>
          </w:p>
        </w:tc>
      </w:tr>
      <w:tr w:rsidR="0001413D" w:rsidTr="005D0021">
        <w:trPr>
          <w:gridAfter w:val="1"/>
          <w:wAfter w:w="44" w:type="dxa"/>
          <w:trHeight w:val="361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Первенство </w:t>
            </w:r>
            <w:r w:rsidR="007C5EC9">
              <w:rPr>
                <w:rFonts w:eastAsia="Times New Roman"/>
                <w:sz w:val="24"/>
                <w:szCs w:val="24"/>
              </w:rPr>
              <w:t>ШСК «</w:t>
            </w:r>
            <w:r>
              <w:rPr>
                <w:rFonts w:eastAsia="Times New Roman"/>
                <w:sz w:val="24"/>
                <w:szCs w:val="24"/>
              </w:rPr>
              <w:t>Искра» по видам спорта: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 культуры Краснова Р.Р., Халиуллин Р.Р., Биканов И.А.</w:t>
            </w:r>
          </w:p>
        </w:tc>
      </w:tr>
      <w:tr w:rsidR="0001413D" w:rsidTr="005D0021">
        <w:trPr>
          <w:gridAfter w:val="1"/>
          <w:wAfter w:w="44" w:type="dxa"/>
          <w:trHeight w:val="34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-шашки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0"/>
                <w:szCs w:val="20"/>
              </w:rPr>
            </w:pPr>
          </w:p>
        </w:tc>
      </w:tr>
      <w:tr w:rsidR="0001413D" w:rsidTr="005D0021">
        <w:trPr>
          <w:gridAfter w:val="1"/>
          <w:wAfter w:w="44" w:type="dxa"/>
          <w:trHeight w:val="264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/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-шахматы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/>
        </w:tc>
      </w:tr>
      <w:tr w:rsidR="0001413D" w:rsidTr="005D0021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-осенний кросс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-баскетбол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00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-волейбол</w:t>
            </w:r>
          </w:p>
          <w:p w:rsidR="0001413D" w:rsidRDefault="0001413D" w:rsidP="005D0021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-лыжные гонки</w:t>
            </w:r>
          </w:p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-стрельба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6"/>
        </w:trPr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  <w:tc>
          <w:tcPr>
            <w:tcW w:w="9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</w:tr>
    </w:tbl>
    <w:p w:rsidR="002C14EF" w:rsidRDefault="002C14E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3560"/>
      </w:tblGrid>
      <w:tr w:rsidR="002C14EF">
        <w:trPr>
          <w:trHeight w:val="273"/>
        </w:trPr>
        <w:tc>
          <w:tcPr>
            <w:tcW w:w="2120" w:type="dxa"/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13560" w:type="dxa"/>
            <w:vAlign w:val="bottom"/>
          </w:tcPr>
          <w:p w:rsidR="002C14EF" w:rsidRDefault="00CB7A3C">
            <w:pPr>
              <w:spacing w:line="273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D71FD2">
              <w:rPr>
                <w:rFonts w:eastAsia="Times New Roman"/>
                <w:b/>
                <w:bCs/>
                <w:sz w:val="24"/>
                <w:szCs w:val="24"/>
              </w:rPr>
              <w:t>.АНАЛИТИКО-ДИАГНОСТИЧЕСКИЕ МЕРОПРИЯТИЯ</w:t>
            </w:r>
          </w:p>
        </w:tc>
      </w:tr>
      <w:tr w:rsidR="002C14EF">
        <w:trPr>
          <w:trHeight w:val="2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2"/>
                <w:szCs w:val="2"/>
              </w:rPr>
            </w:pPr>
          </w:p>
        </w:tc>
        <w:tc>
          <w:tcPr>
            <w:tcW w:w="135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2"/>
                <w:szCs w:val="2"/>
              </w:rPr>
            </w:pPr>
          </w:p>
        </w:tc>
      </w:tr>
      <w:tr w:rsidR="002C14EF">
        <w:trPr>
          <w:trHeight w:val="311"/>
        </w:trPr>
        <w:tc>
          <w:tcPr>
            <w:tcW w:w="2120" w:type="dxa"/>
            <w:vAlign w:val="bottom"/>
          </w:tcPr>
          <w:p w:rsidR="002C14EF" w:rsidRDefault="007C5EC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Сентябрь. апрель</w:t>
            </w: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Диагностическое тестирование родителей обучающихся, направленное на выявление недочетов и улучшения работы</w:t>
            </w:r>
          </w:p>
        </w:tc>
      </w:tr>
      <w:tr w:rsidR="002C14EF">
        <w:trPr>
          <w:trHeight w:val="338"/>
        </w:trPr>
        <w:tc>
          <w:tcPr>
            <w:tcW w:w="2120" w:type="dxa"/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</w:tr>
      <w:tr w:rsidR="002C14EF">
        <w:trPr>
          <w:trHeight w:val="39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135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</w:tr>
      <w:tr w:rsidR="002C14EF">
        <w:trPr>
          <w:trHeight w:val="308"/>
        </w:trPr>
        <w:tc>
          <w:tcPr>
            <w:tcW w:w="2120" w:type="dxa"/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портфолио</w:t>
            </w:r>
          </w:p>
        </w:tc>
      </w:tr>
    </w:tbl>
    <w:p w:rsidR="002C14EF" w:rsidRDefault="000141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5680" behindDoc="0" locked="0" layoutInCell="0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64134</wp:posOffset>
                </wp:positionV>
                <wp:extent cx="9952990" cy="0"/>
                <wp:effectExtent l="0" t="0" r="10160" b="0"/>
                <wp:wrapNone/>
                <wp:docPr id="10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29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A82F15C" id="Shape 11" o:spid="_x0000_s1026" style="position:absolute;z-index:2516556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1.05pt,5.05pt" to="794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6704" behindDoc="0" locked="0" layoutInCell="0" allowOverlap="1">
                <wp:simplePos x="0" y="0"/>
                <wp:positionH relativeFrom="column">
                  <wp:posOffset>143509</wp:posOffset>
                </wp:positionH>
                <wp:positionV relativeFrom="paragraph">
                  <wp:posOffset>-657860</wp:posOffset>
                </wp:positionV>
                <wp:extent cx="0" cy="1293495"/>
                <wp:effectExtent l="0" t="0" r="0" b="1905"/>
                <wp:wrapNone/>
                <wp:docPr id="9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3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9E83453" id="Shape 12" o:spid="_x0000_s1026" style="position:absolute;z-index:25165670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.3pt,-51.8pt" to="11.3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7728" behindDoc="0" locked="0" layoutInCell="0" allowOverlap="1">
                <wp:simplePos x="0" y="0"/>
                <wp:positionH relativeFrom="column">
                  <wp:posOffset>1564004</wp:posOffset>
                </wp:positionH>
                <wp:positionV relativeFrom="paragraph">
                  <wp:posOffset>-657860</wp:posOffset>
                </wp:positionV>
                <wp:extent cx="0" cy="1293495"/>
                <wp:effectExtent l="0" t="0" r="0" b="1905"/>
                <wp:wrapNone/>
                <wp:docPr id="8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3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6BF97F9" id="Shape 13" o:spid="_x0000_s1026" style="position:absolute;z-index:25165772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23.15pt,-51.8pt" to="123.1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qokEAIAACoEAAAOAAAAZHJzL2Uyb0RvYy54bWysU8GO2yAQvVfqPyDuWduJN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8752" behindDoc="0" locked="0" layoutInCell="0" allowOverlap="1">
                <wp:simplePos x="0" y="0"/>
                <wp:positionH relativeFrom="column">
                  <wp:posOffset>10090149</wp:posOffset>
                </wp:positionH>
                <wp:positionV relativeFrom="paragraph">
                  <wp:posOffset>-657860</wp:posOffset>
                </wp:positionV>
                <wp:extent cx="0" cy="1287145"/>
                <wp:effectExtent l="0" t="0" r="0" b="8255"/>
                <wp:wrapNone/>
                <wp:docPr id="7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71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F61FD97" id="Shape 14" o:spid="_x0000_s1026" style="position:absolute;z-index:25165875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794.5pt,-51.8pt" to="794.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" o:allowincell="f" strokeweight=".16931mm"/>
            </w:pict>
          </mc:Fallback>
        </mc:AlternateContent>
      </w:r>
    </w:p>
    <w:p w:rsidR="002C14EF" w:rsidRDefault="002C14EF">
      <w:pPr>
        <w:spacing w:line="126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3"/>
        </w:numPr>
        <w:tabs>
          <w:tab w:val="left" w:pos="560"/>
        </w:tabs>
        <w:ind w:left="560" w:hanging="2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</w:t>
      </w:r>
      <w:r w:rsidR="00CB7A3C"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</w:rPr>
        <w:t>Проведение методических мероприятий с целью обмена опытом</w:t>
      </w:r>
    </w:p>
    <w:p w:rsidR="002C14EF" w:rsidRDefault="002C14EF">
      <w:pPr>
        <w:spacing w:line="11" w:lineRule="exact"/>
        <w:rPr>
          <w:rFonts w:eastAsia="Times New Roman"/>
          <w:sz w:val="24"/>
          <w:szCs w:val="24"/>
        </w:rPr>
      </w:pPr>
    </w:p>
    <w:p w:rsidR="002C14EF" w:rsidRDefault="00D71FD2">
      <w:pPr>
        <w:numPr>
          <w:ilvl w:val="1"/>
          <w:numId w:val="3"/>
        </w:numPr>
        <w:tabs>
          <w:tab w:val="left" w:pos="2720"/>
        </w:tabs>
        <w:ind w:left="2720" w:hanging="14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участие в методических объединениях педагогов;</w:t>
      </w:r>
    </w:p>
    <w:p w:rsidR="002C14EF" w:rsidRDefault="002C14EF">
      <w:pPr>
        <w:spacing w:line="19" w:lineRule="exact"/>
        <w:rPr>
          <w:rFonts w:eastAsia="Times New Roman"/>
          <w:sz w:val="23"/>
          <w:szCs w:val="23"/>
        </w:rPr>
      </w:pPr>
    </w:p>
    <w:p w:rsidR="002C14EF" w:rsidRDefault="00D71FD2">
      <w:pPr>
        <w:numPr>
          <w:ilvl w:val="1"/>
          <w:numId w:val="3"/>
        </w:numPr>
        <w:tabs>
          <w:tab w:val="left" w:pos="2720"/>
        </w:tabs>
        <w:ind w:left="2720" w:hanging="14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участие в семинарах, круглых столах и других формах обмена опытом в районе и республике</w:t>
      </w:r>
    </w:p>
    <w:p w:rsidR="002C14EF" w:rsidRDefault="002C14EF" w:rsidP="00CB7A3C">
      <w:pPr>
        <w:spacing w:line="394" w:lineRule="exact"/>
        <w:rPr>
          <w:rFonts w:eastAsia="Times New Roman"/>
          <w:sz w:val="23"/>
          <w:szCs w:val="23"/>
        </w:rPr>
      </w:pPr>
    </w:p>
    <w:p w:rsidR="00CB7A3C" w:rsidRDefault="00CB7A3C" w:rsidP="00CB7A3C">
      <w:pPr>
        <w:spacing w:line="394" w:lineRule="exact"/>
        <w:rPr>
          <w:rFonts w:eastAsia="Times New Roman"/>
          <w:sz w:val="23"/>
          <w:szCs w:val="23"/>
        </w:rPr>
      </w:pPr>
    </w:p>
    <w:p w:rsidR="002C14EF" w:rsidRDefault="00CB7A3C" w:rsidP="00CB7A3C">
      <w:pPr>
        <w:tabs>
          <w:tab w:val="left" w:pos="53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D71FD2">
        <w:rPr>
          <w:rFonts w:eastAsia="Times New Roman"/>
          <w:b/>
          <w:bCs/>
          <w:sz w:val="24"/>
          <w:szCs w:val="24"/>
        </w:rPr>
        <w:t>ОРГАНИЗАЦИОННО-МЕТОДИЧЕСКАЯ РАБОТА</w:t>
      </w:r>
    </w:p>
    <w:p w:rsidR="002C14EF" w:rsidRDefault="000141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9776" behindDoc="0" locked="0" layoutInCell="0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-669926</wp:posOffset>
                </wp:positionV>
                <wp:extent cx="9946640" cy="0"/>
                <wp:effectExtent l="0" t="0" r="16510" b="0"/>
                <wp:wrapNone/>
                <wp:docPr id="6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46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A79F0B4" id="Shape 15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1.05pt,-52.75pt" to="794.25pt,-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2cEgIAACo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10084435</wp:posOffset>
                </wp:positionH>
                <wp:positionV relativeFrom="paragraph">
                  <wp:posOffset>-676275</wp:posOffset>
                </wp:positionV>
                <wp:extent cx="12065" cy="12700"/>
                <wp:effectExtent l="0" t="0" r="0" b="0"/>
                <wp:wrapNone/>
                <wp:docPr id="5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394D605" id="Shape 16" o:spid="_x0000_s1026" style="position:absolute;margin-left:794.05pt;margin-top:-53.25pt;width:.95pt;height:1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c6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" o:allowincell="f" fillcolor="black" stroked="f"/>
            </w:pict>
          </mc:Fallback>
        </mc:AlternateContent>
      </w:r>
    </w:p>
    <w:p w:rsidR="002C14EF" w:rsidRDefault="002C14EF">
      <w:pPr>
        <w:spacing w:line="1" w:lineRule="exact"/>
        <w:rPr>
          <w:sz w:val="20"/>
          <w:szCs w:val="20"/>
        </w:rPr>
      </w:pPr>
    </w:p>
    <w:tbl>
      <w:tblPr>
        <w:tblW w:w="160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6"/>
        <w:gridCol w:w="6526"/>
        <w:gridCol w:w="3069"/>
        <w:gridCol w:w="2578"/>
        <w:gridCol w:w="31"/>
      </w:tblGrid>
      <w:tr w:rsidR="002C14EF" w:rsidTr="00CB7A3C">
        <w:trPr>
          <w:trHeight w:val="384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Ответственные за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исполнение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152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66"/>
        </w:trPr>
        <w:tc>
          <w:tcPr>
            <w:tcW w:w="3780" w:type="dxa"/>
            <w:tcBorders>
              <w:lef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vAlign w:val="bottom"/>
          </w:tcPr>
          <w:p w:rsidR="002C14EF" w:rsidRDefault="00D71FD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000" w:type="dxa"/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111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6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ШСК педагогическими кадрами;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43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педагогического состава ШСК;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  <w:r w:rsidR="008C26A0">
              <w:rPr>
                <w:rFonts w:eastAsia="Times New Roman"/>
                <w:sz w:val="24"/>
                <w:szCs w:val="24"/>
              </w:rPr>
              <w:t xml:space="preserve"> Антонова О.В.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27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движение кадров ШСК в текущем учебном году;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4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вопросы аттестации педагогов и специалистов ШСК.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9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Spec="center" w:tblpY="1865"/>
        <w:tblW w:w="15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6380"/>
        <w:gridCol w:w="2980"/>
        <w:gridCol w:w="2443"/>
        <w:gridCol w:w="127"/>
      </w:tblGrid>
      <w:tr w:rsidR="00CB7A3C" w:rsidTr="00B470A6">
        <w:trPr>
          <w:trHeight w:val="379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</w:t>
            </w:r>
          </w:p>
        </w:tc>
        <w:tc>
          <w:tcPr>
            <w:tcW w:w="6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-разработка и согласование учебно-производственного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77"/>
        </w:trPr>
        <w:tc>
          <w:tcPr>
            <w:tcW w:w="3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ШСК</w:t>
            </w: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6"/>
                <w:szCs w:val="6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02"/>
        </w:trPr>
        <w:tc>
          <w:tcPr>
            <w:tcW w:w="3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производственного плана ШСК;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2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7C5EC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и утве</w:t>
            </w:r>
            <w:r w:rsidR="007C5EC9">
              <w:rPr>
                <w:rFonts w:eastAsia="Times New Roman"/>
                <w:sz w:val="24"/>
                <w:szCs w:val="24"/>
              </w:rPr>
              <w:t>рждение планов работы ШСК на 2023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3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7C5EC9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 учебный</w:t>
            </w:r>
            <w:r w:rsidR="00CB7A3C">
              <w:rPr>
                <w:rFonts w:eastAsia="Times New Roman"/>
                <w:sz w:val="24"/>
                <w:szCs w:val="24"/>
              </w:rPr>
              <w:t xml:space="preserve"> год (план работы ШСК, план спортивно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9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массовых мероприятий);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4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расписания работы ШСК (общее расписание,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расписание педагогов и специалистов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8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455"/>
        </w:trPr>
        <w:tc>
          <w:tcPr>
            <w:tcW w:w="3780" w:type="dxa"/>
            <w:tcBorders>
              <w:lef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vAlign w:val="bottom"/>
          </w:tcPr>
          <w:p w:rsidR="00CB7A3C" w:rsidRDefault="00CB7A3C" w:rsidP="00CB7A3C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80" w:type="dxa"/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96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согласование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-выявление круга интересов учащихся ОУ;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5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дополнительного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-написание программ ДО;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64"/>
        </w:trPr>
        <w:tc>
          <w:tcPr>
            <w:tcW w:w="3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 физкультурно-</w:t>
            </w: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-согласование программ ДО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/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06"/>
        </w:trPr>
        <w:tc>
          <w:tcPr>
            <w:tcW w:w="3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направленности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718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80"/>
        </w:trPr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54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методических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Pr="00CB7A3C" w:rsidRDefault="00CB7A3C" w:rsidP="00CB7A3C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участие в методических объединениях педагогов ДО;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 целью обмена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семинарах, круглых столах и других формах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базовых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39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обмена опытом в районе и республики.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Методисты районных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BD4861" w:rsidTr="00B470A6">
        <w:trPr>
          <w:trHeight w:val="310"/>
        </w:trPr>
        <w:tc>
          <w:tcPr>
            <w:tcW w:w="155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861" w:rsidRDefault="00BD4861" w:rsidP="00BD486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Физкультурно-оздоровительная и спортивно- массовая работа</w:t>
            </w:r>
          </w:p>
        </w:tc>
        <w:tc>
          <w:tcPr>
            <w:tcW w:w="127" w:type="dxa"/>
            <w:vAlign w:val="bottom"/>
          </w:tcPr>
          <w:p w:rsidR="00BD4861" w:rsidRDefault="00BD4861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спортивных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спортивно-массовых мероприятий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в</w:t>
            </w:r>
          </w:p>
        </w:tc>
        <w:tc>
          <w:tcPr>
            <w:tcW w:w="24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праздников, спортивных акций, 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(разработка сценариев и плана подготовки);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 планом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 спортивных мероприятий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5"/>
                <w:szCs w:val="5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Проведение спортивных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плана проведения спортивных соревнований;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 школьного уровня,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-комплектование команд для участия в спортивных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мероприятий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 районного уровня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-работа с командами по подготовке 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-разработка графика соревнований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 разного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-поиск интересных вариантов конкурсной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- районных,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к соревнованиям, состязаниям;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плану   учреждений,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республиканских,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проводящих конкурсы, и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  <w:p w:rsidR="00BD4861" w:rsidRDefault="00BD4861" w:rsidP="00CB7A3C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непосредственное участие в соревнованиях;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BD4861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spacing w:line="226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tcBorders>
              <w:bottom w:val="single" w:sz="4" w:space="0" w:color="auto"/>
            </w:tcBorders>
            <w:vAlign w:val="bottom"/>
          </w:tcPr>
          <w:p w:rsidR="00BD4861" w:rsidRDefault="00BD4861" w:rsidP="00CB7A3C">
            <w:pPr>
              <w:rPr>
                <w:sz w:val="1"/>
                <w:szCs w:val="1"/>
              </w:rPr>
            </w:pPr>
          </w:p>
        </w:tc>
      </w:tr>
      <w:tr w:rsidR="00B470A6" w:rsidTr="00B470A6">
        <w:trPr>
          <w:trHeight w:val="310"/>
        </w:trPr>
        <w:tc>
          <w:tcPr>
            <w:tcW w:w="15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B470A6" w:rsidRDefault="00B470A6" w:rsidP="00B470A6">
            <w:pPr>
              <w:jc w:val="center"/>
              <w:rPr>
                <w:b/>
                <w:i/>
                <w:sz w:val="24"/>
                <w:szCs w:val="24"/>
              </w:rPr>
            </w:pPr>
            <w:r w:rsidRPr="00B470A6">
              <w:rPr>
                <w:b/>
                <w:i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70A6" w:rsidRDefault="00B470A6" w:rsidP="00CB7A3C">
            <w:pPr>
              <w:rPr>
                <w:sz w:val="1"/>
                <w:szCs w:val="1"/>
              </w:rPr>
            </w:pPr>
          </w:p>
        </w:tc>
      </w:tr>
      <w:tr w:rsidR="00B470A6" w:rsidTr="00B470A6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 xml:space="preserve">Контроль посещения занятий </w:t>
            </w:r>
            <w:r w:rsidR="007C5EC9" w:rsidRPr="0062140B">
              <w:rPr>
                <w:sz w:val="24"/>
                <w:szCs w:val="24"/>
              </w:rPr>
              <w:t>ДО детей</w:t>
            </w:r>
            <w:r w:rsidRPr="0062140B">
              <w:rPr>
                <w:sz w:val="24"/>
                <w:szCs w:val="24"/>
              </w:rPr>
              <w:t>, контроль наполняемости групп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62140B">
            <w:pPr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Посещение занятий педагогов с целью контроля, проверки отчетной документации разного уровня с целью отслеживания движения детей в группах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 1 раз в три месяца (</w:t>
            </w:r>
            <w:r w:rsidR="007C5EC9" w:rsidRPr="0062140B">
              <w:rPr>
                <w:sz w:val="24"/>
                <w:szCs w:val="24"/>
              </w:rPr>
              <w:t>февраль, май</w:t>
            </w:r>
            <w:r w:rsidRPr="0062140B">
              <w:rPr>
                <w:sz w:val="24"/>
                <w:szCs w:val="24"/>
              </w:rPr>
              <w:t>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Заместитель директора по ВР Антонова О.В.</w:t>
            </w:r>
          </w:p>
          <w:p w:rsidR="0062140B" w:rsidRPr="0062140B" w:rsidRDefault="0062140B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Руководитель ШСК, педагоги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70A6" w:rsidRDefault="00B470A6" w:rsidP="00CB7A3C">
            <w:pPr>
              <w:rPr>
                <w:sz w:val="1"/>
                <w:szCs w:val="1"/>
              </w:rPr>
            </w:pPr>
          </w:p>
        </w:tc>
      </w:tr>
      <w:tr w:rsidR="0062140B" w:rsidTr="003847D2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Контроль над соблюдением графика работы педагогами ДО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spacing w:line="226" w:lineRule="exact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Посещение занятий педагогов с целью контроля, проверка отчетной документации разного уровня с целью отслеживания детей в группах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140B" w:rsidRPr="00D13E5D" w:rsidRDefault="0062140B" w:rsidP="0062140B">
            <w:pPr>
              <w:rPr>
                <w:sz w:val="24"/>
                <w:szCs w:val="24"/>
              </w:rPr>
            </w:pPr>
            <w:r w:rsidRPr="00D13E5D">
              <w:rPr>
                <w:sz w:val="24"/>
                <w:szCs w:val="24"/>
              </w:rPr>
              <w:t>Заместитель директора по ВР Антонова О.В.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140B" w:rsidRDefault="0062140B" w:rsidP="0062140B">
            <w:pPr>
              <w:rPr>
                <w:sz w:val="1"/>
                <w:szCs w:val="1"/>
              </w:rPr>
            </w:pPr>
          </w:p>
        </w:tc>
      </w:tr>
      <w:tr w:rsidR="0062140B" w:rsidTr="003847D2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Контроль над выполнением программ ДО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spacing w:line="22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-посещение занятий;</w:t>
            </w:r>
          </w:p>
          <w:p w:rsidR="0062140B" w:rsidRPr="0062140B" w:rsidRDefault="0062140B" w:rsidP="0062140B">
            <w:pPr>
              <w:spacing w:line="22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-проверка отчетной документации;</w:t>
            </w:r>
          </w:p>
          <w:p w:rsidR="0062140B" w:rsidRPr="0062140B" w:rsidRDefault="0062140B" w:rsidP="0062140B">
            <w:pPr>
              <w:spacing w:line="22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 xml:space="preserve">-анализ </w:t>
            </w:r>
            <w:r w:rsidR="007C5EC9" w:rsidRPr="0062140B">
              <w:rPr>
                <w:rFonts w:eastAsia="Times New Roman"/>
                <w:sz w:val="24"/>
                <w:szCs w:val="24"/>
              </w:rPr>
              <w:t>отчетных мероприятий,</w:t>
            </w:r>
            <w:r w:rsidRPr="0062140B">
              <w:rPr>
                <w:rFonts w:eastAsia="Times New Roman"/>
                <w:sz w:val="24"/>
                <w:szCs w:val="24"/>
              </w:rPr>
              <w:t xml:space="preserve"> проведенных педагогами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Руководитель ШСК, педагоги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140B" w:rsidRDefault="0062140B" w:rsidP="0062140B">
            <w:pPr>
              <w:rPr>
                <w:sz w:val="1"/>
                <w:szCs w:val="1"/>
              </w:rPr>
            </w:pPr>
          </w:p>
        </w:tc>
      </w:tr>
    </w:tbl>
    <w:p w:rsidR="002C14EF" w:rsidRDefault="002C14EF">
      <w:pPr>
        <w:spacing w:line="91" w:lineRule="exact"/>
        <w:rPr>
          <w:sz w:val="20"/>
          <w:szCs w:val="20"/>
        </w:rPr>
      </w:pPr>
    </w:p>
    <w:sectPr w:rsidR="002C14EF" w:rsidSect="002C14EF">
      <w:pgSz w:w="16840" w:h="11904" w:orient="landscape"/>
      <w:pgMar w:top="962" w:right="338" w:bottom="1440" w:left="820" w:header="0" w:footer="0" w:gutter="0"/>
      <w:cols w:space="720" w:equalWidth="0">
        <w:col w:w="156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D28" w:rsidRDefault="00322D28" w:rsidP="00BD4861">
      <w:r>
        <w:separator/>
      </w:r>
    </w:p>
  </w:endnote>
  <w:endnote w:type="continuationSeparator" w:id="0">
    <w:p w:rsidR="00322D28" w:rsidRDefault="00322D28" w:rsidP="00BD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D28" w:rsidRDefault="00322D28" w:rsidP="00BD4861">
      <w:r>
        <w:separator/>
      </w:r>
    </w:p>
  </w:footnote>
  <w:footnote w:type="continuationSeparator" w:id="0">
    <w:p w:rsidR="00322D28" w:rsidRDefault="00322D28" w:rsidP="00BD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E0D878F8"/>
    <w:lvl w:ilvl="0" w:tplc="52807C5E">
      <w:start w:val="1"/>
      <w:numFmt w:val="decimal"/>
      <w:lvlText w:val="%1."/>
      <w:lvlJc w:val="left"/>
    </w:lvl>
    <w:lvl w:ilvl="1" w:tplc="AB60F626">
      <w:numFmt w:val="decimal"/>
      <w:lvlText w:val=""/>
      <w:lvlJc w:val="left"/>
    </w:lvl>
    <w:lvl w:ilvl="2" w:tplc="AF501E12">
      <w:numFmt w:val="decimal"/>
      <w:lvlText w:val=""/>
      <w:lvlJc w:val="left"/>
    </w:lvl>
    <w:lvl w:ilvl="3" w:tplc="1BE0E15A">
      <w:numFmt w:val="decimal"/>
      <w:lvlText w:val=""/>
      <w:lvlJc w:val="left"/>
    </w:lvl>
    <w:lvl w:ilvl="4" w:tplc="D86AE2B6">
      <w:numFmt w:val="decimal"/>
      <w:lvlText w:val=""/>
      <w:lvlJc w:val="left"/>
    </w:lvl>
    <w:lvl w:ilvl="5" w:tplc="FCD4EC62">
      <w:numFmt w:val="decimal"/>
      <w:lvlText w:val=""/>
      <w:lvlJc w:val="left"/>
    </w:lvl>
    <w:lvl w:ilvl="6" w:tplc="F70C4AC4">
      <w:numFmt w:val="decimal"/>
      <w:lvlText w:val=""/>
      <w:lvlJc w:val="left"/>
    </w:lvl>
    <w:lvl w:ilvl="7" w:tplc="AA0E55C8">
      <w:numFmt w:val="decimal"/>
      <w:lvlText w:val=""/>
      <w:lvlJc w:val="left"/>
    </w:lvl>
    <w:lvl w:ilvl="8" w:tplc="5CCA489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BC68B6A"/>
    <w:lvl w:ilvl="0" w:tplc="DCE00822">
      <w:start w:val="1"/>
      <w:numFmt w:val="bullet"/>
      <w:lvlText w:val="•"/>
      <w:lvlJc w:val="left"/>
    </w:lvl>
    <w:lvl w:ilvl="1" w:tplc="7298A0D4">
      <w:numFmt w:val="decimal"/>
      <w:lvlText w:val=""/>
      <w:lvlJc w:val="left"/>
    </w:lvl>
    <w:lvl w:ilvl="2" w:tplc="700E3AB0">
      <w:numFmt w:val="decimal"/>
      <w:lvlText w:val=""/>
      <w:lvlJc w:val="left"/>
    </w:lvl>
    <w:lvl w:ilvl="3" w:tplc="CEA40E14">
      <w:numFmt w:val="decimal"/>
      <w:lvlText w:val=""/>
      <w:lvlJc w:val="left"/>
    </w:lvl>
    <w:lvl w:ilvl="4" w:tplc="970A037A">
      <w:numFmt w:val="decimal"/>
      <w:lvlText w:val=""/>
      <w:lvlJc w:val="left"/>
    </w:lvl>
    <w:lvl w:ilvl="5" w:tplc="D21AACDC">
      <w:numFmt w:val="decimal"/>
      <w:lvlText w:val=""/>
      <w:lvlJc w:val="left"/>
    </w:lvl>
    <w:lvl w:ilvl="6" w:tplc="DFF201B0">
      <w:numFmt w:val="decimal"/>
      <w:lvlText w:val=""/>
      <w:lvlJc w:val="left"/>
    </w:lvl>
    <w:lvl w:ilvl="7" w:tplc="277C22B6">
      <w:numFmt w:val="decimal"/>
      <w:lvlText w:val=""/>
      <w:lvlJc w:val="left"/>
    </w:lvl>
    <w:lvl w:ilvl="8" w:tplc="FCDC46E2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1103FB6"/>
    <w:lvl w:ilvl="0" w:tplc="81BC8B7C">
      <w:start w:val="1"/>
      <w:numFmt w:val="bullet"/>
      <w:lvlText w:val="В"/>
      <w:lvlJc w:val="left"/>
    </w:lvl>
    <w:lvl w:ilvl="1" w:tplc="8398E410">
      <w:start w:val="1"/>
      <w:numFmt w:val="bullet"/>
      <w:lvlText w:val="-"/>
      <w:lvlJc w:val="left"/>
    </w:lvl>
    <w:lvl w:ilvl="2" w:tplc="CC00A332">
      <w:start w:val="4"/>
      <w:numFmt w:val="decimal"/>
      <w:lvlText w:val="%3."/>
      <w:lvlJc w:val="left"/>
    </w:lvl>
    <w:lvl w:ilvl="3" w:tplc="2CFE7FF8">
      <w:numFmt w:val="decimal"/>
      <w:lvlText w:val=""/>
      <w:lvlJc w:val="left"/>
    </w:lvl>
    <w:lvl w:ilvl="4" w:tplc="ADAAE1E0">
      <w:numFmt w:val="decimal"/>
      <w:lvlText w:val=""/>
      <w:lvlJc w:val="left"/>
    </w:lvl>
    <w:lvl w:ilvl="5" w:tplc="CF42952E">
      <w:numFmt w:val="decimal"/>
      <w:lvlText w:val=""/>
      <w:lvlJc w:val="left"/>
    </w:lvl>
    <w:lvl w:ilvl="6" w:tplc="A662A722">
      <w:numFmt w:val="decimal"/>
      <w:lvlText w:val=""/>
      <w:lvlJc w:val="left"/>
    </w:lvl>
    <w:lvl w:ilvl="7" w:tplc="39D2A35E">
      <w:numFmt w:val="decimal"/>
      <w:lvlText w:val=""/>
      <w:lvlJc w:val="left"/>
    </w:lvl>
    <w:lvl w:ilvl="8" w:tplc="FBEE93B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EF"/>
    <w:rsid w:val="0001413D"/>
    <w:rsid w:val="000664F3"/>
    <w:rsid w:val="000B64C9"/>
    <w:rsid w:val="00154BAF"/>
    <w:rsid w:val="001647C3"/>
    <w:rsid w:val="001835EC"/>
    <w:rsid w:val="001A59D5"/>
    <w:rsid w:val="001A733C"/>
    <w:rsid w:val="002316F7"/>
    <w:rsid w:val="002C14EF"/>
    <w:rsid w:val="00322D28"/>
    <w:rsid w:val="003847D2"/>
    <w:rsid w:val="003E4BE0"/>
    <w:rsid w:val="004C6398"/>
    <w:rsid w:val="004D5C2F"/>
    <w:rsid w:val="00542328"/>
    <w:rsid w:val="00555146"/>
    <w:rsid w:val="005B7A9B"/>
    <w:rsid w:val="00613B27"/>
    <w:rsid w:val="0062140B"/>
    <w:rsid w:val="006474D6"/>
    <w:rsid w:val="00655743"/>
    <w:rsid w:val="006B21D4"/>
    <w:rsid w:val="006E3EBD"/>
    <w:rsid w:val="007C5EC9"/>
    <w:rsid w:val="00873D2B"/>
    <w:rsid w:val="008955DD"/>
    <w:rsid w:val="008B00FC"/>
    <w:rsid w:val="008C26A0"/>
    <w:rsid w:val="00B063F9"/>
    <w:rsid w:val="00B470A6"/>
    <w:rsid w:val="00BA1C83"/>
    <w:rsid w:val="00BD4861"/>
    <w:rsid w:val="00C946C1"/>
    <w:rsid w:val="00C979F2"/>
    <w:rsid w:val="00CB7A3C"/>
    <w:rsid w:val="00CC04F4"/>
    <w:rsid w:val="00D71FD2"/>
    <w:rsid w:val="00F7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29D65-0D2D-4756-80C3-AD4D400E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861"/>
  </w:style>
  <w:style w:type="paragraph" w:styleId="a6">
    <w:name w:val="footer"/>
    <w:basedOn w:val="a"/>
    <w:link w:val="a7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861"/>
  </w:style>
  <w:style w:type="paragraph" w:styleId="a8">
    <w:name w:val="Balloon Text"/>
    <w:basedOn w:val="a"/>
    <w:link w:val="a9"/>
    <w:uiPriority w:val="99"/>
    <w:semiHidden/>
    <w:unhideWhenUsed/>
    <w:rsid w:val="006557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</cp:revision>
  <dcterms:created xsi:type="dcterms:W3CDTF">2023-10-19T16:37:00Z</dcterms:created>
  <dcterms:modified xsi:type="dcterms:W3CDTF">2023-10-26T14:43:00Z</dcterms:modified>
</cp:coreProperties>
</file>